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E6" w:rsidRPr="005C0E29" w:rsidRDefault="00525757" w:rsidP="000A5DE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</w:t>
      </w:r>
      <w:r w:rsidR="000A5DE6" w:rsidRPr="005C0E29">
        <w:rPr>
          <w:rFonts w:ascii="Arial" w:hAnsi="Arial" w:cs="Arial"/>
          <w:b/>
          <w:sz w:val="24"/>
          <w:szCs w:val="24"/>
        </w:rPr>
        <w:t xml:space="preserve"> DE</w:t>
      </w:r>
      <w:r w:rsidR="000044C3">
        <w:rPr>
          <w:rFonts w:ascii="Arial" w:hAnsi="Arial" w:cs="Arial"/>
          <w:b/>
          <w:sz w:val="24"/>
          <w:szCs w:val="24"/>
        </w:rPr>
        <w:t xml:space="preserve"> CANCELAMENTO DA INSCRIÇÃO E</w:t>
      </w:r>
      <w:r w:rsidR="000A5DE6" w:rsidRPr="005C0E29">
        <w:rPr>
          <w:rFonts w:ascii="Arial" w:hAnsi="Arial" w:cs="Arial"/>
          <w:b/>
          <w:sz w:val="24"/>
          <w:szCs w:val="24"/>
        </w:rPr>
        <w:t xml:space="preserve"> </w:t>
      </w:r>
      <w:r w:rsidR="00367504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DEVOLUÇÃO</w:t>
      </w:r>
      <w:r w:rsidR="00372917" w:rsidRPr="005C0E29">
        <w:rPr>
          <w:rFonts w:ascii="Arial" w:hAnsi="Arial" w:cs="Arial"/>
          <w:b/>
          <w:sz w:val="24"/>
          <w:szCs w:val="24"/>
        </w:rPr>
        <w:t xml:space="preserve"> DA</w:t>
      </w:r>
      <w:r w:rsidR="00A60E53" w:rsidRPr="005C0E29">
        <w:rPr>
          <w:rFonts w:ascii="Arial" w:hAnsi="Arial" w:cs="Arial"/>
          <w:b/>
          <w:sz w:val="24"/>
          <w:szCs w:val="24"/>
        </w:rPr>
        <w:t xml:space="preserve"> TAXA DE INSCRIÇÃO</w:t>
      </w:r>
    </w:p>
    <w:p w:rsidR="000A5DE6" w:rsidRPr="005C0E29" w:rsidRDefault="000A5DE6" w:rsidP="007F30F3">
      <w:pPr>
        <w:spacing w:before="360" w:after="360"/>
        <w:jc w:val="both"/>
        <w:rPr>
          <w:rFonts w:ascii="Arial" w:hAnsi="Arial" w:cs="Arial"/>
          <w:sz w:val="24"/>
          <w:szCs w:val="24"/>
        </w:rPr>
      </w:pPr>
      <w:r w:rsidRPr="005C0E29">
        <w:rPr>
          <w:rFonts w:ascii="Arial" w:hAnsi="Arial" w:cs="Arial"/>
          <w:sz w:val="24"/>
          <w:szCs w:val="24"/>
        </w:rPr>
        <w:t>EXCELENTÍSSIMO SENHOR PRESIDENTE DA COMISSÃO DE CONCURSO PARA INGRESSO NA CARREIRA DO MINISTÉRIO PÚBLICO DO ESTADO DE GOIÁS.</w:t>
      </w:r>
    </w:p>
    <w:p w:rsidR="00EA1096" w:rsidRPr="0052797F" w:rsidRDefault="0052797F" w:rsidP="001B2F6E">
      <w:pPr>
        <w:spacing w:line="480" w:lineRule="auto"/>
        <w:ind w:firstLine="708"/>
        <w:jc w:val="both"/>
        <w:rPr>
          <w:rFonts w:ascii="Arial" w:hAnsi="Arial" w:cs="Arial"/>
        </w:rPr>
      </w:pPr>
      <w:r w:rsidRPr="0052797F">
        <w:rPr>
          <w:rFonts w:ascii="Arial" w:hAnsi="Arial" w:cs="Arial"/>
        </w:rPr>
        <w:t>Eu_______________________________________________________________</w:t>
      </w:r>
      <w:r w:rsidR="001B2F6E">
        <w:rPr>
          <w:rFonts w:ascii="Arial" w:hAnsi="Arial" w:cs="Arial"/>
        </w:rPr>
        <w:t>________</w:t>
      </w:r>
      <w:r w:rsidRPr="0052797F">
        <w:rPr>
          <w:rFonts w:ascii="Arial" w:hAnsi="Arial" w:cs="Arial"/>
        </w:rPr>
        <w:t xml:space="preserve">, </w:t>
      </w:r>
      <w:r w:rsidR="001B2F6E">
        <w:rPr>
          <w:rFonts w:ascii="Arial" w:hAnsi="Arial" w:cs="Arial"/>
        </w:rPr>
        <w:t>p</w:t>
      </w:r>
      <w:r w:rsidRPr="0052797F">
        <w:rPr>
          <w:rFonts w:ascii="Arial" w:hAnsi="Arial" w:cs="Arial"/>
        </w:rPr>
        <w:t>ortador do RG _______________________ e CPF _____________________</w:t>
      </w:r>
      <w:r w:rsidR="001B2F6E">
        <w:rPr>
          <w:rFonts w:ascii="Arial" w:hAnsi="Arial" w:cs="Arial"/>
        </w:rPr>
        <w:t>_</w:t>
      </w:r>
      <w:r w:rsidRPr="0052797F">
        <w:rPr>
          <w:rFonts w:ascii="Arial" w:hAnsi="Arial" w:cs="Arial"/>
        </w:rPr>
        <w:t>,</w:t>
      </w:r>
      <w:r w:rsidR="001B2F6E">
        <w:rPr>
          <w:rFonts w:ascii="Arial" w:hAnsi="Arial" w:cs="Arial"/>
        </w:rPr>
        <w:t xml:space="preserve"> inscrito no </w:t>
      </w:r>
      <w:r w:rsidR="001B2F6E" w:rsidRPr="0052797F">
        <w:rPr>
          <w:rFonts w:ascii="Arial" w:hAnsi="Arial" w:cs="Arial"/>
        </w:rPr>
        <w:t>60º Concurso Público para Ingresso na Carreira do Ministério Público do Estado de Goiás</w:t>
      </w:r>
      <w:r w:rsidRPr="0052797F">
        <w:rPr>
          <w:rFonts w:ascii="Arial" w:hAnsi="Arial" w:cs="Arial"/>
        </w:rPr>
        <w:t>, sob o número</w:t>
      </w:r>
      <w:r w:rsidR="001B2F6E">
        <w:rPr>
          <w:rFonts w:ascii="Arial" w:hAnsi="Arial" w:cs="Arial"/>
        </w:rPr>
        <w:t xml:space="preserve"> ________________________</w:t>
      </w:r>
      <w:r w:rsidRPr="0052797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B2F6E">
        <w:rPr>
          <w:rFonts w:ascii="Arial" w:hAnsi="Arial" w:cs="Arial"/>
        </w:rPr>
        <w:t>r</w:t>
      </w:r>
      <w:r w:rsidR="005C0E29" w:rsidRPr="0052797F">
        <w:rPr>
          <w:rFonts w:ascii="Arial" w:hAnsi="Arial" w:cs="Arial"/>
        </w:rPr>
        <w:t xml:space="preserve">egido pelo Edital </w:t>
      </w:r>
      <w:r w:rsidR="00367504">
        <w:rPr>
          <w:rFonts w:ascii="Arial" w:hAnsi="Arial" w:cs="Arial"/>
        </w:rPr>
        <w:t>n. 057/2019-CSMP, solicito o cancelamento da minha inscrição n</w:t>
      </w:r>
      <w:r w:rsidR="00367504" w:rsidRPr="0052797F">
        <w:rPr>
          <w:rFonts w:ascii="Arial" w:hAnsi="Arial" w:cs="Arial"/>
        </w:rPr>
        <w:t xml:space="preserve">o referido </w:t>
      </w:r>
      <w:r w:rsidR="00367504">
        <w:rPr>
          <w:rFonts w:ascii="Arial" w:hAnsi="Arial" w:cs="Arial"/>
        </w:rPr>
        <w:t xml:space="preserve">certame e </w:t>
      </w:r>
      <w:r w:rsidR="00702B9C">
        <w:rPr>
          <w:rFonts w:ascii="Arial" w:hAnsi="Arial" w:cs="Arial"/>
        </w:rPr>
        <w:t>devolução</w:t>
      </w:r>
      <w:r w:rsidR="00367504">
        <w:rPr>
          <w:rFonts w:ascii="Arial" w:hAnsi="Arial" w:cs="Arial"/>
        </w:rPr>
        <w:t xml:space="preserve"> </w:t>
      </w:r>
      <w:r w:rsidR="005C0E29" w:rsidRPr="0052797F">
        <w:rPr>
          <w:rFonts w:ascii="Arial" w:hAnsi="Arial" w:cs="Arial"/>
        </w:rPr>
        <w:t>do</w:t>
      </w:r>
      <w:r w:rsidR="00367504">
        <w:rPr>
          <w:rFonts w:ascii="Arial" w:hAnsi="Arial" w:cs="Arial"/>
        </w:rPr>
        <w:t xml:space="preserve"> valor correspondente à taxa da inscrição</w:t>
      </w:r>
      <w:r w:rsidR="001B2F6E">
        <w:rPr>
          <w:rFonts w:ascii="Arial" w:hAnsi="Arial" w:cs="Arial"/>
        </w:rPr>
        <w:t>,</w:t>
      </w:r>
      <w:r w:rsidR="005C0E29" w:rsidRPr="0052797F">
        <w:rPr>
          <w:rFonts w:ascii="Arial" w:hAnsi="Arial" w:cs="Arial"/>
        </w:rPr>
        <w:t xml:space="preserve"> em virtude do que consta do </w:t>
      </w:r>
      <w:r w:rsidR="00AA6248" w:rsidRPr="0052797F">
        <w:rPr>
          <w:rFonts w:ascii="Arial" w:hAnsi="Arial" w:cs="Arial"/>
        </w:rPr>
        <w:t>Comunicado n. 14/2019-CC</w:t>
      </w:r>
      <w:r w:rsidR="005C0E29" w:rsidRPr="0052797F">
        <w:rPr>
          <w:rFonts w:ascii="Arial" w:hAnsi="Arial" w:cs="Arial"/>
        </w:rPr>
        <w:t xml:space="preserve"> que anulou </w:t>
      </w:r>
      <w:r w:rsidR="00FC1DC7" w:rsidRPr="0052797F">
        <w:rPr>
          <w:rFonts w:ascii="Arial" w:hAnsi="Arial" w:cs="Arial"/>
        </w:rPr>
        <w:t xml:space="preserve">a prova preambular aplicada no dia 20 de outubro de 2019. </w:t>
      </w:r>
      <w:r w:rsidR="005C0E29" w:rsidRPr="0052797F">
        <w:rPr>
          <w:rFonts w:ascii="Arial" w:hAnsi="Arial" w:cs="Arial"/>
        </w:rPr>
        <w:t xml:space="preserve">Anexo a este termo, os documentos solicitados (cópia do CPF, </w:t>
      </w:r>
      <w:r w:rsidR="00FC1DC7" w:rsidRPr="0052797F">
        <w:rPr>
          <w:rFonts w:ascii="Arial" w:hAnsi="Arial" w:cs="Arial"/>
        </w:rPr>
        <w:t>ficha de i</w:t>
      </w:r>
      <w:r w:rsidR="001B2F6E">
        <w:rPr>
          <w:rFonts w:ascii="Arial" w:hAnsi="Arial" w:cs="Arial"/>
        </w:rPr>
        <w:t>nscrição,</w:t>
      </w:r>
      <w:r w:rsidR="005C0E29" w:rsidRPr="0052797F">
        <w:rPr>
          <w:rFonts w:ascii="Arial" w:hAnsi="Arial" w:cs="Arial"/>
        </w:rPr>
        <w:t xml:space="preserve"> comprovante original de recolhimento da taxa de inscrição</w:t>
      </w:r>
      <w:r w:rsidR="001B2F6E">
        <w:rPr>
          <w:rFonts w:ascii="Arial" w:hAnsi="Arial" w:cs="Arial"/>
        </w:rPr>
        <w:t xml:space="preserve"> e comprovante dos dados bancários</w:t>
      </w:r>
      <w:r w:rsidR="005C0E29" w:rsidRPr="0052797F">
        <w:rPr>
          <w:rFonts w:ascii="Arial" w:hAnsi="Arial" w:cs="Arial"/>
        </w:rPr>
        <w:t>). Estou ciente de que com est</w:t>
      </w:r>
      <w:r w:rsidR="00367504">
        <w:rPr>
          <w:rFonts w:ascii="Arial" w:hAnsi="Arial" w:cs="Arial"/>
        </w:rPr>
        <w:t>a solicitação</w:t>
      </w:r>
      <w:r w:rsidR="005C0E29" w:rsidRPr="0052797F">
        <w:rPr>
          <w:rFonts w:ascii="Arial" w:hAnsi="Arial" w:cs="Arial"/>
        </w:rPr>
        <w:t xml:space="preserve"> estarei automaticamente excluído do</w:t>
      </w:r>
      <w:r w:rsidR="006457AF" w:rsidRPr="0052797F">
        <w:rPr>
          <w:rFonts w:ascii="Arial" w:hAnsi="Arial" w:cs="Arial"/>
        </w:rPr>
        <w:t xml:space="preserve"> 60º</w:t>
      </w:r>
      <w:r w:rsidR="005C0E29" w:rsidRPr="0052797F">
        <w:rPr>
          <w:rFonts w:ascii="Arial" w:hAnsi="Arial" w:cs="Arial"/>
        </w:rPr>
        <w:t xml:space="preserve"> Concurso Público</w:t>
      </w:r>
      <w:r w:rsidR="006457AF" w:rsidRPr="0052797F">
        <w:rPr>
          <w:rFonts w:ascii="Arial" w:hAnsi="Arial" w:cs="Arial"/>
        </w:rPr>
        <w:t xml:space="preserve"> para Ingresso na Carreira do Minist</w:t>
      </w:r>
      <w:r w:rsidR="00367504">
        <w:rPr>
          <w:rFonts w:ascii="Arial" w:hAnsi="Arial" w:cs="Arial"/>
        </w:rPr>
        <w:t xml:space="preserve">ério Público do Estado de Goiás, bem como de que a </w:t>
      </w:r>
      <w:r w:rsidR="00702B9C">
        <w:rPr>
          <w:rFonts w:ascii="Arial" w:hAnsi="Arial" w:cs="Arial"/>
        </w:rPr>
        <w:t>devolução</w:t>
      </w:r>
      <w:r w:rsidR="00367504">
        <w:rPr>
          <w:rFonts w:ascii="Arial" w:hAnsi="Arial" w:cs="Arial"/>
        </w:rPr>
        <w:t xml:space="preserve"> será efetuada</w:t>
      </w:r>
      <w:r w:rsidR="007F30F3">
        <w:rPr>
          <w:rFonts w:ascii="Arial" w:hAnsi="Arial" w:cs="Arial"/>
        </w:rPr>
        <w:t xml:space="preserve"> em até 90 (noventa) dias,</w:t>
      </w:r>
      <w:r w:rsidR="00367504">
        <w:rPr>
          <w:rFonts w:ascii="Arial" w:hAnsi="Arial" w:cs="Arial"/>
        </w:rPr>
        <w:t xml:space="preserve"> apenas em conta</w:t>
      </w:r>
      <w:r w:rsidR="007F30F3">
        <w:rPr>
          <w:rFonts w:ascii="Arial" w:hAnsi="Arial" w:cs="Arial"/>
        </w:rPr>
        <w:t xml:space="preserve"> bancária</w:t>
      </w:r>
      <w:r w:rsidR="00367504">
        <w:rPr>
          <w:rFonts w:ascii="Arial" w:hAnsi="Arial" w:cs="Arial"/>
        </w:rPr>
        <w:t xml:space="preserve"> da qual sou titular, não sendo aceit</w:t>
      </w:r>
      <w:r w:rsidR="00702B9C">
        <w:rPr>
          <w:rFonts w:ascii="Arial" w:hAnsi="Arial" w:cs="Arial"/>
        </w:rPr>
        <w:t>a</w:t>
      </w:r>
      <w:r w:rsidR="00367504">
        <w:rPr>
          <w:rFonts w:ascii="Arial" w:hAnsi="Arial" w:cs="Arial"/>
        </w:rPr>
        <w:t xml:space="preserve"> conta bancária de terceiros.</w:t>
      </w:r>
    </w:p>
    <w:tbl>
      <w:tblPr>
        <w:tblStyle w:val="Tabelacomgrade"/>
        <w:tblW w:w="9742" w:type="dxa"/>
        <w:tblLook w:val="04A0"/>
      </w:tblPr>
      <w:tblGrid>
        <w:gridCol w:w="9742"/>
      </w:tblGrid>
      <w:tr w:rsidR="006457AF" w:rsidTr="006457AF">
        <w:tc>
          <w:tcPr>
            <w:tcW w:w="9742" w:type="dxa"/>
            <w:shd w:val="clear" w:color="auto" w:fill="D0CECE" w:themeFill="background2" w:themeFillShade="E6"/>
          </w:tcPr>
          <w:p w:rsidR="006457AF" w:rsidRPr="005C0E29" w:rsidRDefault="006457AF" w:rsidP="00645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Dados Bancários</w:t>
            </w:r>
            <w:r w:rsidR="003675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2B9C">
              <w:rPr>
                <w:rFonts w:ascii="Arial" w:hAnsi="Arial" w:cs="Arial"/>
                <w:sz w:val="20"/>
                <w:szCs w:val="20"/>
              </w:rPr>
              <w:t>(não será aceita</w:t>
            </w:r>
            <w:r w:rsidR="00367504" w:rsidRPr="00367504">
              <w:rPr>
                <w:rFonts w:ascii="Arial" w:hAnsi="Arial" w:cs="Arial"/>
                <w:sz w:val="20"/>
                <w:szCs w:val="20"/>
              </w:rPr>
              <w:t xml:space="preserve"> conta</w:t>
            </w:r>
            <w:r w:rsidR="007F30F3">
              <w:rPr>
                <w:rFonts w:ascii="Arial" w:hAnsi="Arial" w:cs="Arial"/>
                <w:sz w:val="20"/>
                <w:szCs w:val="20"/>
              </w:rPr>
              <w:t xml:space="preserve"> bancária</w:t>
            </w:r>
            <w:r w:rsidR="00367504" w:rsidRPr="00367504">
              <w:rPr>
                <w:rFonts w:ascii="Arial" w:hAnsi="Arial" w:cs="Arial"/>
                <w:sz w:val="20"/>
                <w:szCs w:val="20"/>
              </w:rPr>
              <w:t xml:space="preserve"> de terceiros)</w:t>
            </w:r>
            <w:r w:rsidRPr="003675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457AF" w:rsidTr="006457AF">
        <w:tc>
          <w:tcPr>
            <w:tcW w:w="9742" w:type="dxa"/>
          </w:tcPr>
          <w:p w:rsidR="006457AF" w:rsidRDefault="006457AF" w:rsidP="006457AF">
            <w:r>
              <w:t>BANCO:</w:t>
            </w:r>
          </w:p>
          <w:p w:rsidR="006457AF" w:rsidRPr="005C0E29" w:rsidRDefault="006457AF" w:rsidP="00645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7AF" w:rsidTr="006457AF">
        <w:tc>
          <w:tcPr>
            <w:tcW w:w="9742" w:type="dxa"/>
          </w:tcPr>
          <w:p w:rsidR="006457AF" w:rsidRDefault="006457AF" w:rsidP="006457AF">
            <w:r>
              <w:t xml:space="preserve">AGÊNCIA: </w:t>
            </w:r>
          </w:p>
          <w:p w:rsidR="006457AF" w:rsidRPr="005C0E29" w:rsidRDefault="006457AF" w:rsidP="00645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7AF" w:rsidTr="006457AF">
        <w:tc>
          <w:tcPr>
            <w:tcW w:w="9742" w:type="dxa"/>
          </w:tcPr>
          <w:p w:rsidR="006457AF" w:rsidRDefault="006457AF" w:rsidP="006457AF">
            <w:r>
              <w:t xml:space="preserve">CONTA: </w:t>
            </w:r>
          </w:p>
          <w:p w:rsidR="006457AF" w:rsidRDefault="006457AF" w:rsidP="006457AF"/>
        </w:tc>
      </w:tr>
      <w:tr w:rsidR="006457AF" w:rsidTr="006457AF">
        <w:tc>
          <w:tcPr>
            <w:tcW w:w="9742" w:type="dxa"/>
          </w:tcPr>
          <w:p w:rsidR="006457AF" w:rsidRDefault="00367504" w:rsidP="006457AF">
            <w:r>
              <w:t>TIPO DE CONTA (não será aceit</w:t>
            </w:r>
            <w:r w:rsidR="00702B9C">
              <w:t>a</w:t>
            </w:r>
            <w:r w:rsidR="006457AF">
              <w:t xml:space="preserve"> conta salário):</w:t>
            </w:r>
          </w:p>
          <w:p w:rsidR="006457AF" w:rsidRDefault="006457AF" w:rsidP="006457AF"/>
        </w:tc>
      </w:tr>
      <w:tr w:rsidR="006457AF" w:rsidTr="006457AF">
        <w:tc>
          <w:tcPr>
            <w:tcW w:w="9742" w:type="dxa"/>
            <w:shd w:val="clear" w:color="auto" w:fill="D0CECE" w:themeFill="background2" w:themeFillShade="E6"/>
          </w:tcPr>
          <w:p w:rsidR="006457AF" w:rsidRPr="005C0E29" w:rsidRDefault="001B2F6E" w:rsidP="006457AF">
            <w:pPr>
              <w:rPr>
                <w:rFonts w:ascii="Arial" w:hAnsi="Arial" w:cs="Arial"/>
                <w:sz w:val="24"/>
                <w:szCs w:val="24"/>
              </w:rPr>
            </w:pPr>
            <w:r w:rsidRPr="005C0E29">
              <w:rPr>
                <w:rFonts w:ascii="Arial" w:hAnsi="Arial" w:cs="Arial"/>
                <w:sz w:val="24"/>
                <w:szCs w:val="24"/>
              </w:rPr>
              <w:t>Telefones d</w:t>
            </w:r>
            <w:bookmarkStart w:id="0" w:name="_GoBack"/>
            <w:bookmarkEnd w:id="0"/>
            <w:r w:rsidRPr="005C0E29">
              <w:rPr>
                <w:rFonts w:ascii="Arial" w:hAnsi="Arial" w:cs="Arial"/>
                <w:sz w:val="24"/>
                <w:szCs w:val="24"/>
              </w:rPr>
              <w:t>e contato:</w:t>
            </w:r>
          </w:p>
        </w:tc>
      </w:tr>
      <w:tr w:rsidR="006457AF" w:rsidTr="00766D93">
        <w:trPr>
          <w:trHeight w:val="414"/>
        </w:trPr>
        <w:tc>
          <w:tcPr>
            <w:tcW w:w="9742" w:type="dxa"/>
            <w:vAlign w:val="center"/>
          </w:tcPr>
          <w:p w:rsidR="006457AF" w:rsidRPr="005C0E29" w:rsidRDefault="006457AF" w:rsidP="00766D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2F6E" w:rsidRDefault="001B2F6E" w:rsidP="006457A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B2F6E" w:rsidRPr="001B2F6E" w:rsidRDefault="001B2F6E" w:rsidP="001B2F6E">
      <w:pPr>
        <w:spacing w:line="276" w:lineRule="auto"/>
        <w:rPr>
          <w:rFonts w:ascii="Arial" w:hAnsi="Arial" w:cs="Arial"/>
          <w:sz w:val="24"/>
          <w:szCs w:val="24"/>
        </w:rPr>
      </w:pPr>
      <w:r w:rsidRPr="001B2F6E">
        <w:rPr>
          <w:rFonts w:ascii="Arial" w:hAnsi="Arial" w:cs="Arial"/>
          <w:sz w:val="24"/>
          <w:szCs w:val="24"/>
        </w:rPr>
        <w:t>Local________________________________</w:t>
      </w:r>
      <w:r>
        <w:rPr>
          <w:rFonts w:ascii="Arial" w:hAnsi="Arial" w:cs="Arial"/>
          <w:sz w:val="24"/>
          <w:szCs w:val="24"/>
        </w:rPr>
        <w:t>__________</w:t>
      </w:r>
      <w:r w:rsidRPr="001B2F6E">
        <w:rPr>
          <w:rFonts w:ascii="Arial" w:hAnsi="Arial" w:cs="Arial"/>
          <w:sz w:val="24"/>
          <w:szCs w:val="24"/>
        </w:rPr>
        <w:t xml:space="preserve"> e Data ______/______/_______</w:t>
      </w:r>
    </w:p>
    <w:p w:rsidR="001B2F6E" w:rsidRDefault="001B2F6E" w:rsidP="001B2F6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B2F6E" w:rsidRDefault="001B2F6E" w:rsidP="001B2F6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B2F6E" w:rsidRDefault="001B2F6E" w:rsidP="001B2F6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B2F6E" w:rsidRPr="001B2F6E" w:rsidRDefault="001B2F6E" w:rsidP="001B2F6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B2F6E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:rsidR="006457AF" w:rsidRPr="001B2F6E" w:rsidRDefault="001B2F6E" w:rsidP="001B2F6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B2F6E">
        <w:rPr>
          <w:rFonts w:ascii="Arial" w:hAnsi="Arial" w:cs="Arial"/>
          <w:sz w:val="24"/>
          <w:szCs w:val="24"/>
        </w:rPr>
        <w:t>Assinatura do Candidato</w:t>
      </w:r>
      <w:r>
        <w:rPr>
          <w:rFonts w:ascii="Arial" w:hAnsi="Arial" w:cs="Arial"/>
          <w:sz w:val="24"/>
          <w:szCs w:val="24"/>
        </w:rPr>
        <w:t xml:space="preserve"> (por extenso)</w:t>
      </w:r>
    </w:p>
    <w:sectPr w:rsidR="006457AF" w:rsidRPr="001B2F6E" w:rsidSect="00EA1096">
      <w:headerReference w:type="default" r:id="rId6"/>
      <w:pgSz w:w="11906" w:h="16838"/>
      <w:pgMar w:top="1440" w:right="1077" w:bottom="567" w:left="107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87D" w:rsidRDefault="00DE087D" w:rsidP="000A5DE6">
      <w:pPr>
        <w:spacing w:after="0" w:line="240" w:lineRule="auto"/>
      </w:pPr>
      <w:r>
        <w:separator/>
      </w:r>
    </w:p>
  </w:endnote>
  <w:endnote w:type="continuationSeparator" w:id="0">
    <w:p w:rsidR="00DE087D" w:rsidRDefault="00DE087D" w:rsidP="000A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87D" w:rsidRDefault="00DE087D" w:rsidP="000A5DE6">
      <w:pPr>
        <w:spacing w:after="0" w:line="240" w:lineRule="auto"/>
      </w:pPr>
      <w:r>
        <w:separator/>
      </w:r>
    </w:p>
  </w:footnote>
  <w:footnote w:type="continuationSeparator" w:id="0">
    <w:p w:rsidR="00DE087D" w:rsidRDefault="00DE087D" w:rsidP="000A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57" w:rsidRDefault="00525757" w:rsidP="000A5DE6">
    <w:pPr>
      <w:pStyle w:val="Cabealho"/>
      <w:pBdr>
        <w:bottom w:val="single" w:sz="12" w:space="1" w:color="auto"/>
      </w:pBdr>
      <w:jc w:val="center"/>
      <w:rPr>
        <w:sz w:val="6"/>
        <w:szCs w:val="6"/>
      </w:rPr>
    </w:pPr>
    <w:r>
      <w:rPr>
        <w:noProof/>
        <w:sz w:val="6"/>
        <w:szCs w:val="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1738276</wp:posOffset>
          </wp:positionH>
          <wp:positionV relativeFrom="paragraph">
            <wp:posOffset>-145572</wp:posOffset>
          </wp:positionV>
          <wp:extent cx="2223770" cy="488315"/>
          <wp:effectExtent l="0" t="0" r="5080" b="6985"/>
          <wp:wrapSquare wrapText="bothSides"/>
          <wp:docPr id="1" name="Imagem 1" descr="Cabeçalho_Comissão_do_Concur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_Comissão_do_Concur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77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25757" w:rsidRDefault="00525757" w:rsidP="000A5DE6">
    <w:pPr>
      <w:pStyle w:val="Cabealho"/>
      <w:pBdr>
        <w:bottom w:val="single" w:sz="12" w:space="1" w:color="auto"/>
      </w:pBdr>
      <w:jc w:val="center"/>
      <w:rPr>
        <w:sz w:val="6"/>
        <w:szCs w:val="6"/>
      </w:rPr>
    </w:pPr>
  </w:p>
  <w:p w:rsidR="00525757" w:rsidRDefault="00525757" w:rsidP="000A5DE6">
    <w:pPr>
      <w:pStyle w:val="Cabealho"/>
      <w:pBdr>
        <w:bottom w:val="single" w:sz="12" w:space="1" w:color="auto"/>
      </w:pBdr>
      <w:jc w:val="center"/>
      <w:rPr>
        <w:sz w:val="6"/>
        <w:szCs w:val="6"/>
      </w:rPr>
    </w:pPr>
  </w:p>
  <w:p w:rsidR="00525757" w:rsidRDefault="00525757" w:rsidP="000A5DE6">
    <w:pPr>
      <w:pStyle w:val="Cabealho"/>
      <w:pBdr>
        <w:bottom w:val="single" w:sz="12" w:space="1" w:color="auto"/>
      </w:pBdr>
      <w:jc w:val="center"/>
      <w:rPr>
        <w:sz w:val="6"/>
        <w:szCs w:val="6"/>
      </w:rPr>
    </w:pPr>
  </w:p>
  <w:p w:rsidR="00525757" w:rsidRDefault="00525757" w:rsidP="000A5DE6">
    <w:pPr>
      <w:pStyle w:val="Cabealho"/>
      <w:pBdr>
        <w:bottom w:val="single" w:sz="12" w:space="1" w:color="auto"/>
      </w:pBdr>
      <w:jc w:val="center"/>
      <w:rPr>
        <w:sz w:val="6"/>
        <w:szCs w:val="6"/>
      </w:rPr>
    </w:pPr>
  </w:p>
  <w:p w:rsidR="00525757" w:rsidRDefault="00525757" w:rsidP="000A5DE6">
    <w:pPr>
      <w:pStyle w:val="Cabealho"/>
      <w:pBdr>
        <w:bottom w:val="single" w:sz="12" w:space="1" w:color="auto"/>
      </w:pBdr>
      <w:jc w:val="center"/>
      <w:rPr>
        <w:sz w:val="6"/>
        <w:szCs w:val="6"/>
      </w:rPr>
    </w:pPr>
  </w:p>
  <w:p w:rsidR="00525757" w:rsidRDefault="00525757" w:rsidP="000A5DE6">
    <w:pPr>
      <w:pStyle w:val="Cabealho"/>
      <w:pBdr>
        <w:bottom w:val="single" w:sz="12" w:space="1" w:color="auto"/>
      </w:pBdr>
      <w:jc w:val="center"/>
      <w:rPr>
        <w:sz w:val="6"/>
        <w:szCs w:val="6"/>
      </w:rPr>
    </w:pPr>
  </w:p>
  <w:p w:rsidR="00525757" w:rsidRDefault="00525757" w:rsidP="000A5DE6">
    <w:pPr>
      <w:pStyle w:val="Cabealho"/>
      <w:pBdr>
        <w:bottom w:val="single" w:sz="12" w:space="1" w:color="auto"/>
      </w:pBdr>
      <w:jc w:val="center"/>
      <w:rPr>
        <w:sz w:val="6"/>
        <w:szCs w:val="6"/>
      </w:rPr>
    </w:pPr>
  </w:p>
  <w:p w:rsidR="000A5DE6" w:rsidRPr="000A5DE6" w:rsidRDefault="000A5DE6" w:rsidP="000A5DE6">
    <w:pPr>
      <w:pStyle w:val="Cabealho"/>
      <w:pBdr>
        <w:bottom w:val="single" w:sz="12" w:space="1" w:color="auto"/>
      </w:pBdr>
      <w:jc w:val="center"/>
      <w:rPr>
        <w:sz w:val="6"/>
        <w:szCs w:val="6"/>
      </w:rPr>
    </w:pPr>
  </w:p>
  <w:p w:rsidR="000A5DE6" w:rsidRDefault="000A5DE6" w:rsidP="000A5DE6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A5DE6"/>
    <w:rsid w:val="000044C3"/>
    <w:rsid w:val="0002314F"/>
    <w:rsid w:val="00046C82"/>
    <w:rsid w:val="000A5DE6"/>
    <w:rsid w:val="001B2F6E"/>
    <w:rsid w:val="0030316E"/>
    <w:rsid w:val="00315E44"/>
    <w:rsid w:val="00367504"/>
    <w:rsid w:val="00372917"/>
    <w:rsid w:val="004C0FDC"/>
    <w:rsid w:val="004F6040"/>
    <w:rsid w:val="00525757"/>
    <w:rsid w:val="0052797F"/>
    <w:rsid w:val="005C0E29"/>
    <w:rsid w:val="005C3448"/>
    <w:rsid w:val="005F13D3"/>
    <w:rsid w:val="005F4706"/>
    <w:rsid w:val="006457AF"/>
    <w:rsid w:val="00702B9C"/>
    <w:rsid w:val="00766D93"/>
    <w:rsid w:val="00787D52"/>
    <w:rsid w:val="007E5F43"/>
    <w:rsid w:val="007F30F3"/>
    <w:rsid w:val="00806884"/>
    <w:rsid w:val="00813FDD"/>
    <w:rsid w:val="00847A4A"/>
    <w:rsid w:val="00930448"/>
    <w:rsid w:val="00937281"/>
    <w:rsid w:val="00967039"/>
    <w:rsid w:val="00A240E7"/>
    <w:rsid w:val="00A60E53"/>
    <w:rsid w:val="00A6392E"/>
    <w:rsid w:val="00AA6248"/>
    <w:rsid w:val="00B219E6"/>
    <w:rsid w:val="00DE087D"/>
    <w:rsid w:val="00EA1096"/>
    <w:rsid w:val="00F26DFB"/>
    <w:rsid w:val="00F839FB"/>
    <w:rsid w:val="00FC1DC7"/>
    <w:rsid w:val="00FC6092"/>
    <w:rsid w:val="00FC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1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5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5DE6"/>
  </w:style>
  <w:style w:type="paragraph" w:styleId="Rodap">
    <w:name w:val="footer"/>
    <w:basedOn w:val="Normal"/>
    <w:link w:val="RodapChar"/>
    <w:uiPriority w:val="99"/>
    <w:unhideWhenUsed/>
    <w:rsid w:val="000A5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5DE6"/>
  </w:style>
  <w:style w:type="table" w:styleId="Tabelacomgrade">
    <w:name w:val="Table Grid"/>
    <w:basedOn w:val="Tabelanormal"/>
    <w:uiPriority w:val="39"/>
    <w:rsid w:val="00A60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7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7D52"/>
    <w:rPr>
      <w:rFonts w:ascii="Segoe UI" w:hAnsi="Segoe UI" w:cs="Segoe UI"/>
      <w:sz w:val="18"/>
      <w:szCs w:val="18"/>
    </w:rPr>
  </w:style>
  <w:style w:type="character" w:styleId="Hyperlink">
    <w:name w:val="Hyperlink"/>
    <w:rsid w:val="0052575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H A NAVES</dc:creator>
  <cp:lastModifiedBy>Fábio_2</cp:lastModifiedBy>
  <cp:revision>2</cp:revision>
  <cp:lastPrinted>2019-10-31T16:52:00Z</cp:lastPrinted>
  <dcterms:created xsi:type="dcterms:W3CDTF">2019-11-01T19:20:00Z</dcterms:created>
  <dcterms:modified xsi:type="dcterms:W3CDTF">2019-11-01T19:20:00Z</dcterms:modified>
</cp:coreProperties>
</file>